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41D" w:rsidRPr="002241BA" w:rsidRDefault="0015441D" w:rsidP="0015441D">
      <w:pPr>
        <w:pStyle w:val="ConsPlusTitle"/>
        <w:jc w:val="right"/>
        <w:rPr>
          <w:rFonts w:ascii="Times New Roman" w:hAnsi="Times New Roman" w:cs="Times New Roman"/>
          <w:szCs w:val="22"/>
        </w:rPr>
      </w:pPr>
      <w:bookmarkStart w:id="0" w:name="_GoBack"/>
      <w:bookmarkEnd w:id="0"/>
      <w:r w:rsidRPr="002241BA">
        <w:rPr>
          <w:rFonts w:ascii="Times New Roman" w:hAnsi="Times New Roman" w:cs="Times New Roman"/>
          <w:szCs w:val="22"/>
        </w:rPr>
        <w:t>П</w:t>
      </w:r>
      <w:r>
        <w:rPr>
          <w:rFonts w:ascii="Times New Roman" w:hAnsi="Times New Roman" w:cs="Times New Roman"/>
          <w:szCs w:val="22"/>
        </w:rPr>
        <w:t>риложение № 11</w:t>
      </w:r>
      <w:r w:rsidRPr="002241BA">
        <w:rPr>
          <w:rFonts w:ascii="Times New Roman" w:hAnsi="Times New Roman" w:cs="Times New Roman"/>
          <w:szCs w:val="22"/>
        </w:rPr>
        <w:t xml:space="preserve"> </w:t>
      </w:r>
    </w:p>
    <w:p w:rsidR="0015441D" w:rsidRPr="0098197C" w:rsidRDefault="0015441D" w:rsidP="0015441D">
      <w:pPr>
        <w:pStyle w:val="ConsPlusTitle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к </w:t>
      </w:r>
      <w:r w:rsidRPr="002241BA">
        <w:rPr>
          <w:rFonts w:ascii="Times New Roman" w:hAnsi="Times New Roman" w:cs="Times New Roman"/>
          <w:szCs w:val="22"/>
        </w:rPr>
        <w:t xml:space="preserve">Соглашению от </w:t>
      </w:r>
      <w:r>
        <w:rPr>
          <w:rFonts w:ascii="Times New Roman" w:hAnsi="Times New Roman" w:cs="Times New Roman"/>
          <w:szCs w:val="22"/>
        </w:rPr>
        <w:t>«27» декабря 2019</w:t>
      </w:r>
      <w:r w:rsidRPr="0064666A">
        <w:rPr>
          <w:rFonts w:ascii="Times New Roman" w:hAnsi="Times New Roman" w:cs="Times New Roman"/>
          <w:szCs w:val="22"/>
        </w:rPr>
        <w:t xml:space="preserve"> г.</w:t>
      </w:r>
    </w:p>
    <w:p w:rsidR="0015441D" w:rsidRDefault="0015441D" w:rsidP="001544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5441D" w:rsidRDefault="0015441D" w:rsidP="001544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5441D" w:rsidRPr="00346EBE" w:rsidRDefault="0015441D" w:rsidP="001544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46EBE">
        <w:rPr>
          <w:rFonts w:ascii="Times New Roman" w:hAnsi="Times New Roman" w:cs="Times New Roman"/>
          <w:sz w:val="24"/>
          <w:szCs w:val="24"/>
        </w:rPr>
        <w:t>РАСПРЕДЕЛЕНИЕ</w:t>
      </w:r>
    </w:p>
    <w:p w:rsidR="0015441D" w:rsidRPr="00346EBE" w:rsidRDefault="0015441D" w:rsidP="001544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46EBE">
        <w:rPr>
          <w:rFonts w:ascii="Times New Roman" w:hAnsi="Times New Roman" w:cs="Times New Roman"/>
          <w:sz w:val="24"/>
          <w:szCs w:val="24"/>
        </w:rPr>
        <w:t>КСГ ЗАБОЛЕВАНИЙ ПО ПРОФИЛЯМ МЕДИЦИНСКОЙ ДЕЯТЕЛЬНОСТИ</w:t>
      </w:r>
    </w:p>
    <w:p w:rsidR="0015441D" w:rsidRPr="00346EBE" w:rsidRDefault="0015441D" w:rsidP="001544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46EBE">
        <w:rPr>
          <w:rFonts w:ascii="Times New Roman" w:hAnsi="Times New Roman" w:cs="Times New Roman"/>
          <w:sz w:val="24"/>
          <w:szCs w:val="24"/>
        </w:rPr>
        <w:t xml:space="preserve">(КПГ) И КОЭФФИЦИЕНТЫ </w:t>
      </w:r>
      <w:proofErr w:type="gramStart"/>
      <w:r w:rsidRPr="00346EBE">
        <w:rPr>
          <w:rFonts w:ascii="Times New Roman" w:hAnsi="Times New Roman" w:cs="Times New Roman"/>
          <w:sz w:val="24"/>
          <w:szCs w:val="24"/>
        </w:rPr>
        <w:t>ОТНОСИТЕЛЬНОЙ</w:t>
      </w:r>
      <w:proofErr w:type="gramEnd"/>
      <w:r w:rsidRPr="00346EBE">
        <w:rPr>
          <w:rFonts w:ascii="Times New Roman" w:hAnsi="Times New Roman" w:cs="Times New Roman"/>
          <w:sz w:val="24"/>
          <w:szCs w:val="24"/>
        </w:rPr>
        <w:t xml:space="preserve"> ЗАТРАТОЕМКОСТИ КСГ/КПГ</w:t>
      </w:r>
    </w:p>
    <w:p w:rsidR="0015441D" w:rsidRPr="00346EBE" w:rsidRDefault="0015441D" w:rsidP="001544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46EBE">
        <w:rPr>
          <w:rFonts w:ascii="Times New Roman" w:hAnsi="Times New Roman" w:cs="Times New Roman"/>
          <w:sz w:val="24"/>
          <w:szCs w:val="24"/>
        </w:rPr>
        <w:t>(ДЛЯ МЕДИЦИНСКОЙ ПОМОЩИ, ОКАЗАННОЙ В</w:t>
      </w:r>
      <w:r>
        <w:rPr>
          <w:rFonts w:ascii="Times New Roman" w:hAnsi="Times New Roman" w:cs="Times New Roman"/>
          <w:sz w:val="24"/>
          <w:szCs w:val="24"/>
        </w:rPr>
        <w:t xml:space="preserve"> УСЛОВИЯХ ДНЕВНОГО СТАЦИОНАРА</w:t>
      </w:r>
      <w:proofErr w:type="gramEnd"/>
    </w:p>
    <w:p w:rsidR="0015441D" w:rsidRDefault="0015441D" w:rsidP="0015441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020"/>
        <w:gridCol w:w="5839"/>
        <w:gridCol w:w="1907"/>
      </w:tblGrid>
      <w:tr w:rsidR="0015441D" w:rsidRPr="00346EBE" w:rsidTr="00BE3F1B">
        <w:tc>
          <w:tcPr>
            <w:tcW w:w="510" w:type="dxa"/>
          </w:tcPr>
          <w:p w:rsidR="0015441D" w:rsidRPr="00346EBE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EB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46E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46EB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46E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20" w:type="dxa"/>
          </w:tcPr>
          <w:p w:rsidR="0015441D" w:rsidRPr="00346EBE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EBE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839" w:type="dxa"/>
          </w:tcPr>
          <w:p w:rsidR="0015441D" w:rsidRPr="00346EBE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EBE">
              <w:rPr>
                <w:rFonts w:ascii="Times New Roman" w:hAnsi="Times New Roman" w:cs="Times New Roman"/>
                <w:sz w:val="24"/>
                <w:szCs w:val="24"/>
              </w:rPr>
              <w:t>Профиль (КПГ) и КСГ</w:t>
            </w:r>
          </w:p>
        </w:tc>
        <w:tc>
          <w:tcPr>
            <w:tcW w:w="1907" w:type="dxa"/>
          </w:tcPr>
          <w:p w:rsidR="0015441D" w:rsidRPr="00346EBE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EBE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</w:t>
            </w:r>
            <w:proofErr w:type="gramStart"/>
            <w:r w:rsidRPr="00346EBE">
              <w:rPr>
                <w:rFonts w:ascii="Times New Roman" w:hAnsi="Times New Roman" w:cs="Times New Roman"/>
                <w:sz w:val="24"/>
                <w:szCs w:val="24"/>
              </w:rPr>
              <w:t>относительной</w:t>
            </w:r>
            <w:proofErr w:type="gramEnd"/>
            <w:r w:rsidRPr="00346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6EBE">
              <w:rPr>
                <w:rFonts w:ascii="Times New Roman" w:hAnsi="Times New Roman" w:cs="Times New Roman"/>
                <w:sz w:val="24"/>
                <w:szCs w:val="24"/>
              </w:rPr>
              <w:t>затратоемкости</w:t>
            </w:r>
            <w:proofErr w:type="spellEnd"/>
            <w:r w:rsidRPr="00346EBE">
              <w:rPr>
                <w:rFonts w:ascii="Times New Roman" w:hAnsi="Times New Roman" w:cs="Times New Roman"/>
                <w:sz w:val="24"/>
                <w:szCs w:val="24"/>
              </w:rPr>
              <w:t xml:space="preserve"> КСГ/КПГ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ds02.001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ds02.002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Болезни женских половых органов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ds02.003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ds02.004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ds02.005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Экстракорпоральное оплодотворение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9,79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ds02.006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Искусственное прерывание беременности (аборт)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ds02.007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Аборт медикаментозный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ds03.001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Нарушения с вовлечением иммунного механизма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ds04.001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Болезни органов пищеварения, взрослые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ds05.001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Болезни крови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ds05.002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Болезни крови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ds05.005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3,73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ds06.001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Дерматозы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1,54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ds07.001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Болезни системы кровообращения,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ds08.001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7,95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ds08.002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остром лейкозе,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14,23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ds08.003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10,34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ds09.001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ds09.002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2,09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ds10.001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ds11.001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Сахарный диабет,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1,49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ds11.002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Другие болезни эндокринной системы,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1,36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ds12.001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Вирусный гепатит B хронический, лекарственная терапия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ds12.010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Лечение хронического вирусного гепатита C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ds12.011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Лечение хронического вирусного гепатита C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ds12.005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Другие вирусные гепатиты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ds12.006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Инфекционные и паразитарные болезни, взрослые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ds12.007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Инфекционные и паразитарные болезни,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ds12.008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путей, взрослые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ds12.009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ds13.001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Болезни системы кровообращения, взрослые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ds13.002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Болезни системы кровообращения с применением </w:t>
            </w:r>
            <w:proofErr w:type="spell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инвазивных</w:t>
            </w:r>
            <w:proofErr w:type="spellEnd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 методов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3,39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ds13.003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Лечение наследственных </w:t>
            </w:r>
            <w:proofErr w:type="spell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атерогенных</w:t>
            </w:r>
            <w:proofErr w:type="spellEnd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липидного обмена с применением методов </w:t>
            </w:r>
            <w:proofErr w:type="spell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афереза</w:t>
            </w:r>
            <w:proofErr w:type="spellEnd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 (липидная фильтрация, </w:t>
            </w:r>
            <w:proofErr w:type="spell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афинная</w:t>
            </w:r>
            <w:proofErr w:type="spellEnd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иммуносорбция</w:t>
            </w:r>
            <w:proofErr w:type="spellEnd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 липопротеидов) в случае отсутствия эффективности базисной терапии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5,07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ds14.001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ds14.002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3,17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ds15.001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Болезни нервной системы, хромосомные аномалии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ds15.002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ботулотоксина</w:t>
            </w:r>
            <w:proofErr w:type="spellEnd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ds15.003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ботулотоксина</w:t>
            </w:r>
            <w:proofErr w:type="spellEnd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2,89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ds16.001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Болезни и травмы позвоночника, спинного мозга, последствия внутричерепной травмы, сотрясение </w:t>
            </w:r>
            <w:r w:rsidRPr="002718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головного мозга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ds16.002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2,57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ds17.001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Нарушения, возникшие в перинатальном периоде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1,79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ds18.001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Гломерулярные</w:t>
            </w:r>
            <w:proofErr w:type="spellEnd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 болезни, почечная недостаточность (без диализа)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ds18.002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у пациентов, получающих диализ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ds18.003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Формирование, имплантация, удаление, смена доступа для диализа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3,18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ds18.004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Другие болезни почек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1,56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ds19.003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2,72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ds19.004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3,14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ds19.005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5)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ds19.006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6)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5,37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ds19.007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7)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6,28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ds19.008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8)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10,97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ds19.009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9)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15,38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ds19.010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10)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26,65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ds19.011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ds19.012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8,21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ds19.013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ds19.014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26,14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ds19.015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36,44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ds19.016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2,35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ds19.017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2,48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ds19.018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ds19.019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3,34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ds19.020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5,45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ds19.021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7,33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ds19.022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9,12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ds19.023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10,77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ds19.024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13,06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ds19.025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15,87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ds19.026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18,85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ds19.027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ds19.030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22,71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ds19.031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27,09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ds19.032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48,92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ds19.028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2,17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ds19.029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Госпитализация в диагностических целях с постановкой/ подтверждением диагноза злокачественного новообразования с использованием ПЭТ КТ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ds19.033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и/или </w:t>
            </w:r>
            <w:proofErr w:type="spell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иммуногистохимического</w:t>
            </w:r>
            <w:proofErr w:type="spellEnd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2,44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ds19.034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остром лейкозе, взрослые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7,77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ds19.035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ds19.036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моноклональных</w:t>
            </w:r>
            <w:proofErr w:type="spellEnd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 антител, ингибиторов </w:t>
            </w:r>
            <w:proofErr w:type="spell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протеинкиназы</w:t>
            </w:r>
            <w:proofErr w:type="spellEnd"/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14,41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ds20.001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Болезни уха, горла, носа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ds20.002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ds20.003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1,66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ds20.004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ds20.005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2,46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ds20.006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ds21.001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Болезни и травмы глаза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ds21.002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ds21.003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ds21.004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ds21.005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2,17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ds21.006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3,84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ds22.001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Системные поражения соединительной ткани, </w:t>
            </w:r>
            <w:proofErr w:type="spell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артропатии</w:t>
            </w:r>
            <w:proofErr w:type="spellEnd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спондилопатии</w:t>
            </w:r>
            <w:proofErr w:type="spellEnd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2,31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ds22.002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Болезни органов пищеварения,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ds23.001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Болезни органов дыхания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ds24.001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Системные поражения соединительной ткани, </w:t>
            </w:r>
            <w:proofErr w:type="spell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артропатии</w:t>
            </w:r>
            <w:proofErr w:type="spellEnd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спондилопатии</w:t>
            </w:r>
            <w:proofErr w:type="spellEnd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, взрослые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1,46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ds25.001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Диагностическое обследование </w:t>
            </w:r>
            <w:proofErr w:type="spellStart"/>
            <w:proofErr w:type="gram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1,84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ds25.002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2,18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ds25.003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4,31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ds26.001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ds27.001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Отравления и другие воздействия внешних причин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ds28.001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ds29.001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ds29.002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ds29.003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ds29.004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ds30.001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ds30.002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2,18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ds30.003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ds30.004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1,97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ds30.005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2,04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ds30.006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2,95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ds31.001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Болезни, новообразования молочной железы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ds31.002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ds31.003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ds31.004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4,34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ds31.005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1,29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ds31.006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молочной железе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ds32.001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2,11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ds32.002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ds32.003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ds32.004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2,26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ds32.005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3)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3,24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ds32.006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ds32.007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2,06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ds32.008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2,17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ds33.001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Ожоги и отморожения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ds34.001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ds34.002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ds34.003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2)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1,56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ds35.001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Сахарный диабет, взрослые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ds35.002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situ</w:t>
            </w:r>
            <w:proofErr w:type="spellEnd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ds35.003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Кистозный фиброз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ds35.004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12,27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ds36.001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Комплексное лечение с применением препаратов иммуноглобулина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7,86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ds36.002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ds36.003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в дневной стационар в диагностических целях с постановкой диагноза туберкулеза, ВИЧ-инфекции, психического </w:t>
            </w:r>
            <w:r w:rsidRPr="002718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0,46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ds36.004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9,74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ds36.005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Отторжение, отмирание трансплантата органов и тканей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ds36.006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ds37.001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ds37.002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1,94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ds37.003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ds37.004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1,82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ds37.005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Медицинская</w:t>
            </w:r>
            <w:proofErr w:type="gramEnd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кардиореабилитация</w:t>
            </w:r>
            <w:proofErr w:type="spellEnd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 (2 балла по ШРМ)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1,39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ds37.006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Медицинская</w:t>
            </w:r>
            <w:proofErr w:type="gramEnd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кардиореабилитация</w:t>
            </w:r>
            <w:proofErr w:type="spellEnd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 (3 балла по ШРМ)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ds37.007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ds37.008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ds37.009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ds37.010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кохлеарной</w:t>
            </w:r>
            <w:proofErr w:type="spellEnd"/>
            <w:r w:rsidRPr="002718A5">
              <w:rPr>
                <w:rFonts w:ascii="Times New Roman" w:hAnsi="Times New Roman" w:cs="Times New Roman"/>
                <w:sz w:val="24"/>
                <w:szCs w:val="24"/>
              </w:rPr>
              <w:t xml:space="preserve"> имплантации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ds37.011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</w:tr>
      <w:tr w:rsidR="0015441D" w:rsidRPr="002718A5" w:rsidTr="00BE3F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ds37.012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1D" w:rsidRPr="002718A5" w:rsidRDefault="0015441D" w:rsidP="00BC7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8A5">
              <w:rPr>
                <w:rFonts w:ascii="Times New Roman" w:hAnsi="Times New Roman" w:cs="Times New Roman"/>
                <w:sz w:val="24"/>
                <w:szCs w:val="24"/>
              </w:rPr>
              <w:t>2,35</w:t>
            </w:r>
          </w:p>
        </w:tc>
      </w:tr>
    </w:tbl>
    <w:p w:rsidR="0015441D" w:rsidRPr="00346EBE" w:rsidRDefault="0015441D" w:rsidP="0015441D">
      <w:pPr>
        <w:rPr>
          <w:rFonts w:ascii="Times New Roman" w:hAnsi="Times New Roman" w:cs="Times New Roman"/>
          <w:sz w:val="24"/>
          <w:szCs w:val="24"/>
        </w:rPr>
      </w:pPr>
    </w:p>
    <w:p w:rsidR="00A26B04" w:rsidRDefault="00BE3F1B"/>
    <w:sectPr w:rsidR="00A26B04" w:rsidSect="0015441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5441D"/>
    <w:rsid w:val="0015441D"/>
    <w:rsid w:val="003D69C2"/>
    <w:rsid w:val="005D7721"/>
    <w:rsid w:val="006B32E7"/>
    <w:rsid w:val="00721985"/>
    <w:rsid w:val="009466CF"/>
    <w:rsid w:val="009B77B2"/>
    <w:rsid w:val="00A27F99"/>
    <w:rsid w:val="00B610CD"/>
    <w:rsid w:val="00BE3F1B"/>
    <w:rsid w:val="00D02B79"/>
    <w:rsid w:val="00DB2857"/>
    <w:rsid w:val="00FD5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41D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441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441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1975</Words>
  <Characters>11258</Characters>
  <Application>Microsoft Office Word</Application>
  <DocSecurity>0</DocSecurity>
  <Lines>93</Lines>
  <Paragraphs>26</Paragraphs>
  <ScaleCrop>false</ScaleCrop>
  <Company/>
  <LinksUpToDate>false</LinksUpToDate>
  <CharactersWithSpaces>13207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чайка</dc:creator>
  <cp:lastModifiedBy>чайка</cp:lastModifiedBy>
  <cp:revision>4</cp:revision>
  <cp:lastPrinted>2020-01-14T08:48:00Z</cp:lastPrinted>
  <dcterms:created xsi:type="dcterms:W3CDTF">2019-12-27T12:28:00Z</dcterms:created>
  <dcterms:modified xsi:type="dcterms:W3CDTF">2020-01-14T08:49:00Z</dcterms:modified>
</cp:coreProperties>
</file>